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Ind w:w="-5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53"/>
        <w:gridCol w:w="6120"/>
      </w:tblGrid>
      <w:tr w:rsidR="00F61479" w:rsidTr="00F7164D">
        <w:tc>
          <w:tcPr>
            <w:tcW w:w="4053" w:type="dxa"/>
          </w:tcPr>
          <w:p w:rsidR="00F61479" w:rsidRPr="00F7164D" w:rsidRDefault="00F61479" w:rsidP="00F579CB">
            <w:pPr>
              <w:jc w:val="center"/>
              <w:rPr>
                <w:sz w:val="26"/>
                <w:szCs w:val="26"/>
              </w:rPr>
            </w:pPr>
            <w:r w:rsidRPr="00F7164D">
              <w:rPr>
                <w:sz w:val="26"/>
                <w:szCs w:val="26"/>
              </w:rPr>
              <w:t>ỦY BAN NHÂN DÂN QUẬN 9</w:t>
            </w:r>
          </w:p>
          <w:p w:rsidR="00F61479" w:rsidRDefault="00F61479" w:rsidP="00F579CB">
            <w:pPr>
              <w:jc w:val="center"/>
              <w:rPr>
                <w:b/>
                <w:sz w:val="26"/>
                <w:szCs w:val="26"/>
              </w:rPr>
            </w:pPr>
            <w:r w:rsidRPr="00F7164D">
              <w:rPr>
                <w:b/>
                <w:sz w:val="26"/>
                <w:szCs w:val="26"/>
              </w:rPr>
              <w:t>PHÒNG GIÁO DỤC ĐÀO TẠO</w:t>
            </w:r>
          </w:p>
          <w:p w:rsidR="00F61479" w:rsidRDefault="00F61479" w:rsidP="00F579CB">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BCE2325" wp14:editId="0E272C05">
                      <wp:simplePos x="0" y="0"/>
                      <wp:positionH relativeFrom="column">
                        <wp:posOffset>643890</wp:posOffset>
                      </wp:positionH>
                      <wp:positionV relativeFrom="paragraph">
                        <wp:posOffset>16510</wp:posOffset>
                      </wp:positionV>
                      <wp:extent cx="1057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7pt,1.3pt" to="133.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LGzQEAAAMEAAAOAAAAZHJzL2Uyb0RvYy54bWysU01vGyEQvVfqf0Dc611bSlO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" strokecolor="black [3213]"/>
                  </w:pict>
                </mc:Fallback>
              </mc:AlternateContent>
            </w:r>
          </w:p>
          <w:p w:rsidR="00F61479" w:rsidRPr="00F7164D" w:rsidRDefault="00F61479" w:rsidP="00F579CB">
            <w:pPr>
              <w:jc w:val="center"/>
              <w:rPr>
                <w:sz w:val="26"/>
                <w:szCs w:val="26"/>
              </w:rPr>
            </w:pPr>
          </w:p>
        </w:tc>
        <w:tc>
          <w:tcPr>
            <w:tcW w:w="6120" w:type="dxa"/>
          </w:tcPr>
          <w:p w:rsidR="00F61479" w:rsidRPr="00F7164D" w:rsidRDefault="00F61479" w:rsidP="00F579CB">
            <w:pPr>
              <w:jc w:val="center"/>
              <w:rPr>
                <w:b/>
                <w:sz w:val="26"/>
                <w:szCs w:val="26"/>
              </w:rPr>
            </w:pPr>
            <w:r w:rsidRPr="00F7164D">
              <w:rPr>
                <w:b/>
                <w:sz w:val="26"/>
                <w:szCs w:val="26"/>
              </w:rPr>
              <w:t>CỘNG HÒA XÃ HỘI CHỦ NGHĨA VIỆT NAM</w:t>
            </w:r>
          </w:p>
          <w:p w:rsidR="00F61479" w:rsidRDefault="00F61479" w:rsidP="00F579CB">
            <w:pPr>
              <w:jc w:val="center"/>
              <w:rPr>
                <w:b/>
                <w:sz w:val="26"/>
                <w:szCs w:val="26"/>
              </w:rPr>
            </w:pPr>
            <w:r w:rsidRPr="00F7164D">
              <w:rPr>
                <w:b/>
                <w:sz w:val="26"/>
                <w:szCs w:val="26"/>
              </w:rPr>
              <w:t>Độc lập – Tự do – Hạnh phúc</w:t>
            </w:r>
          </w:p>
          <w:p w:rsidR="00F61479" w:rsidRDefault="00F61479" w:rsidP="00F579CB">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0FD06CAC" wp14:editId="49E5C672">
                      <wp:simplePos x="0" y="0"/>
                      <wp:positionH relativeFrom="column">
                        <wp:posOffset>822960</wp:posOffset>
                      </wp:positionH>
                      <wp:positionV relativeFrom="paragraph">
                        <wp:posOffset>16510</wp:posOffset>
                      </wp:positionV>
                      <wp:extent cx="2009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pt,1.3pt" to="22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" strokecolor="black [3213]"/>
                  </w:pict>
                </mc:Fallback>
              </mc:AlternateContent>
            </w:r>
          </w:p>
          <w:p w:rsidR="00F61479" w:rsidRPr="00F7164D" w:rsidRDefault="00F61479" w:rsidP="00F579CB">
            <w:pPr>
              <w:rPr>
                <w:i/>
                <w:sz w:val="26"/>
                <w:szCs w:val="26"/>
              </w:rPr>
            </w:pPr>
            <w:r>
              <w:rPr>
                <w:i/>
                <w:sz w:val="26"/>
                <w:szCs w:val="26"/>
              </w:rPr>
              <w:t xml:space="preserve">                              </w:t>
            </w:r>
            <w:r w:rsidRPr="00F7164D">
              <w:rPr>
                <w:i/>
                <w:sz w:val="26"/>
                <w:szCs w:val="26"/>
              </w:rPr>
              <w:t xml:space="preserve">Quận 9, ngày </w:t>
            </w:r>
            <w:r>
              <w:rPr>
                <w:i/>
                <w:sz w:val="26"/>
                <w:szCs w:val="26"/>
              </w:rPr>
              <w:t xml:space="preserve"> 01 tháng 11</w:t>
            </w:r>
            <w:r w:rsidRPr="00F7164D">
              <w:rPr>
                <w:i/>
                <w:sz w:val="26"/>
                <w:szCs w:val="26"/>
              </w:rPr>
              <w:t xml:space="preserve"> năm 201</w:t>
            </w:r>
            <w:r>
              <w:rPr>
                <w:i/>
                <w:sz w:val="26"/>
                <w:szCs w:val="26"/>
              </w:rPr>
              <w:t>9</w:t>
            </w:r>
          </w:p>
        </w:tc>
      </w:tr>
    </w:tbl>
    <w:p w:rsidR="00F61479" w:rsidRDefault="00F61479" w:rsidP="00A27F45">
      <w:pPr>
        <w:shd w:val="clear" w:color="auto" w:fill="FFFFFF"/>
        <w:spacing w:after="0" w:line="240" w:lineRule="auto"/>
        <w:jc w:val="both"/>
        <w:rPr>
          <w:rFonts w:ascii="Arial" w:eastAsia="Times New Roman" w:hAnsi="Arial" w:cs="Arial"/>
          <w:color w:val="222222"/>
          <w:sz w:val="24"/>
        </w:rPr>
      </w:pPr>
    </w:p>
    <w:p w:rsidR="00F61479" w:rsidRDefault="00F61479" w:rsidP="00A66844">
      <w:pPr>
        <w:shd w:val="clear" w:color="auto" w:fill="FFFFFF"/>
        <w:spacing w:after="0" w:line="240" w:lineRule="auto"/>
        <w:ind w:left="720" w:firstLine="720"/>
        <w:jc w:val="both"/>
        <w:rPr>
          <w:rFonts w:eastAsia="Times New Roman"/>
          <w:color w:val="000000"/>
          <w:szCs w:val="28"/>
        </w:rPr>
      </w:pPr>
      <w:r>
        <w:rPr>
          <w:rFonts w:eastAsia="Times New Roman"/>
          <w:color w:val="000000"/>
          <w:szCs w:val="28"/>
        </w:rPr>
        <w:t>Kính gửi</w:t>
      </w:r>
      <w:r w:rsidR="00A27F45" w:rsidRPr="00A27F45">
        <w:rPr>
          <w:rFonts w:eastAsia="Times New Roman"/>
          <w:color w:val="000000"/>
          <w:szCs w:val="28"/>
        </w:rPr>
        <w:t>: </w:t>
      </w:r>
    </w:p>
    <w:p w:rsidR="00F61479" w:rsidRPr="00F61479" w:rsidRDefault="00F61479" w:rsidP="00A66844">
      <w:pPr>
        <w:shd w:val="clear" w:color="auto" w:fill="FFFFFF"/>
        <w:tabs>
          <w:tab w:val="left" w:pos="2694"/>
        </w:tabs>
        <w:spacing w:after="0" w:line="240" w:lineRule="auto"/>
        <w:jc w:val="both"/>
        <w:rPr>
          <w:rFonts w:eastAsia="Times New Roman"/>
          <w:bCs/>
          <w:color w:val="000000"/>
          <w:szCs w:val="28"/>
        </w:rPr>
      </w:pPr>
      <w:r>
        <w:rPr>
          <w:rFonts w:eastAsia="Times New Roman"/>
          <w:b/>
          <w:bCs/>
          <w:color w:val="000000"/>
          <w:szCs w:val="28"/>
        </w:rPr>
        <w:tab/>
        <w:t xml:space="preserve">- </w:t>
      </w:r>
      <w:r w:rsidRPr="00F61479">
        <w:rPr>
          <w:rFonts w:eastAsia="Times New Roman"/>
          <w:bCs/>
          <w:color w:val="000000"/>
          <w:szCs w:val="28"/>
        </w:rPr>
        <w:t>Trường Bồi dưỡng giáo dục;</w:t>
      </w:r>
    </w:p>
    <w:p w:rsidR="00A27F45" w:rsidRDefault="00A27F45" w:rsidP="00A66844">
      <w:pPr>
        <w:shd w:val="clear" w:color="auto" w:fill="FFFFFF"/>
        <w:tabs>
          <w:tab w:val="left" w:pos="2694"/>
        </w:tabs>
        <w:spacing w:after="0" w:line="240" w:lineRule="auto"/>
        <w:jc w:val="both"/>
        <w:rPr>
          <w:rFonts w:eastAsia="Times New Roman"/>
          <w:bCs/>
          <w:color w:val="000000"/>
          <w:szCs w:val="28"/>
        </w:rPr>
      </w:pPr>
      <w:r w:rsidRPr="00F61479">
        <w:rPr>
          <w:rFonts w:eastAsia="Times New Roman"/>
          <w:b/>
          <w:bCs/>
          <w:color w:val="000000"/>
          <w:szCs w:val="28"/>
        </w:rPr>
        <w:t> </w:t>
      </w:r>
      <w:r w:rsidR="00F61479">
        <w:rPr>
          <w:rFonts w:eastAsia="Times New Roman"/>
          <w:b/>
          <w:bCs/>
          <w:color w:val="000000"/>
          <w:szCs w:val="28"/>
        </w:rPr>
        <w:tab/>
      </w:r>
      <w:r w:rsidR="00F61479" w:rsidRPr="00F61479">
        <w:rPr>
          <w:rFonts w:eastAsia="Times New Roman"/>
          <w:bCs/>
          <w:color w:val="000000"/>
          <w:szCs w:val="28"/>
        </w:rPr>
        <w:t>- Các trường Tiểu học;</w:t>
      </w:r>
    </w:p>
    <w:p w:rsidR="00F61479" w:rsidRPr="00F61479" w:rsidRDefault="00F61479" w:rsidP="00A66844">
      <w:pPr>
        <w:pStyle w:val="ListParagraph"/>
        <w:numPr>
          <w:ilvl w:val="0"/>
          <w:numId w:val="3"/>
        </w:numPr>
        <w:shd w:val="clear" w:color="auto" w:fill="FFFFFF"/>
        <w:tabs>
          <w:tab w:val="left" w:pos="2694"/>
        </w:tabs>
        <w:spacing w:after="0" w:line="240" w:lineRule="auto"/>
        <w:ind w:left="2694" w:firstLine="6"/>
        <w:jc w:val="both"/>
        <w:rPr>
          <w:rFonts w:eastAsia="Times New Roman"/>
          <w:color w:val="222222"/>
          <w:szCs w:val="28"/>
        </w:rPr>
      </w:pPr>
      <w:r>
        <w:rPr>
          <w:rFonts w:eastAsia="Times New Roman"/>
          <w:color w:val="222222"/>
          <w:szCs w:val="28"/>
        </w:rPr>
        <w:t>Các trường Trung học cơ sở.</w:t>
      </w:r>
    </w:p>
    <w:p w:rsidR="00A27F45" w:rsidRPr="00A27F45" w:rsidRDefault="00A27F45" w:rsidP="00A66844">
      <w:pPr>
        <w:shd w:val="clear" w:color="auto" w:fill="FFFFFF"/>
        <w:spacing w:after="0" w:line="240" w:lineRule="auto"/>
        <w:jc w:val="both"/>
        <w:rPr>
          <w:rFonts w:eastAsia="Times New Roman"/>
          <w:color w:val="222222"/>
          <w:szCs w:val="28"/>
        </w:rPr>
      </w:pPr>
      <w:r w:rsidRPr="00A27F45">
        <w:rPr>
          <w:rFonts w:eastAsia="Times New Roman"/>
          <w:color w:val="000000"/>
          <w:szCs w:val="28"/>
        </w:rPr>
        <w:t> </w:t>
      </w:r>
    </w:p>
    <w:p w:rsidR="001834E7" w:rsidRDefault="001834E7" w:rsidP="00A66844">
      <w:pPr>
        <w:spacing w:after="0" w:line="240" w:lineRule="auto"/>
        <w:ind w:right="-57" w:firstLine="709"/>
        <w:jc w:val="both"/>
        <w:rPr>
          <w:rFonts w:eastAsia="Times New Roman"/>
          <w:szCs w:val="28"/>
        </w:rPr>
      </w:pPr>
      <w:r w:rsidRPr="00BE6F73">
        <w:rPr>
          <w:rFonts w:eastAsia="Times New Roman"/>
          <w:szCs w:val="28"/>
        </w:rPr>
        <w:t xml:space="preserve">Thực hiện Kế hoạch số 3308/KH-UBND ngày 12 tháng 8 năm 2019 của </w:t>
      </w:r>
      <w:r>
        <w:rPr>
          <w:rFonts w:eastAsia="Times New Roman"/>
          <w:szCs w:val="28"/>
        </w:rPr>
        <w:t>Ủy ban nhân dân</w:t>
      </w:r>
      <w:r w:rsidRPr="00BE6F73">
        <w:rPr>
          <w:rFonts w:eastAsia="Times New Roman"/>
          <w:szCs w:val="28"/>
        </w:rPr>
        <w:t xml:space="preserve"> thành phố về triển khai chương trình giáo dục phổ thông</w:t>
      </w:r>
      <w:r>
        <w:rPr>
          <w:rFonts w:eastAsia="Times New Roman"/>
          <w:szCs w:val="28"/>
        </w:rPr>
        <w:t>;</w:t>
      </w:r>
    </w:p>
    <w:p w:rsidR="001834E7" w:rsidRDefault="001834E7" w:rsidP="00A66844">
      <w:pPr>
        <w:spacing w:after="0" w:line="240" w:lineRule="auto"/>
        <w:ind w:right="-57" w:firstLine="709"/>
        <w:jc w:val="both"/>
        <w:rPr>
          <w:rFonts w:eastAsia="Times New Roman"/>
          <w:szCs w:val="28"/>
        </w:rPr>
      </w:pPr>
      <w:r w:rsidRPr="00BE6F73">
        <w:rPr>
          <w:rFonts w:eastAsia="Times New Roman"/>
          <w:szCs w:val="28"/>
        </w:rPr>
        <w:t xml:space="preserve"> Thực hiện Kế hoạch số 3</w:t>
      </w:r>
      <w:r>
        <w:rPr>
          <w:rFonts w:eastAsia="Times New Roman"/>
          <w:szCs w:val="28"/>
        </w:rPr>
        <w:t>253</w:t>
      </w:r>
      <w:r w:rsidRPr="00BE6F73">
        <w:rPr>
          <w:rFonts w:eastAsia="Times New Roman"/>
          <w:szCs w:val="28"/>
        </w:rPr>
        <w:t>/KH-</w:t>
      </w:r>
      <w:r>
        <w:rPr>
          <w:rFonts w:eastAsia="Times New Roman"/>
          <w:szCs w:val="28"/>
        </w:rPr>
        <w:t>GDĐT-TrH</w:t>
      </w:r>
      <w:r w:rsidRPr="00BE6F73">
        <w:rPr>
          <w:rFonts w:eastAsia="Times New Roman"/>
          <w:szCs w:val="28"/>
        </w:rPr>
        <w:t xml:space="preserve"> ngày 1</w:t>
      </w:r>
      <w:r>
        <w:rPr>
          <w:rFonts w:eastAsia="Times New Roman"/>
          <w:szCs w:val="28"/>
        </w:rPr>
        <w:t>3</w:t>
      </w:r>
      <w:r w:rsidRPr="00BE6F73">
        <w:rPr>
          <w:rFonts w:eastAsia="Times New Roman"/>
          <w:szCs w:val="28"/>
        </w:rPr>
        <w:t xml:space="preserve"> tháng </w:t>
      </w:r>
      <w:r>
        <w:rPr>
          <w:rFonts w:eastAsia="Times New Roman"/>
          <w:szCs w:val="28"/>
        </w:rPr>
        <w:t>9</w:t>
      </w:r>
      <w:r w:rsidRPr="00BE6F73">
        <w:rPr>
          <w:rFonts w:eastAsia="Times New Roman"/>
          <w:szCs w:val="28"/>
        </w:rPr>
        <w:t xml:space="preserve"> năm 2019 của </w:t>
      </w:r>
      <w:r>
        <w:rPr>
          <w:rFonts w:eastAsia="Times New Roman"/>
          <w:szCs w:val="28"/>
        </w:rPr>
        <w:t>Sở Giáo dục và Đào tạo T</w:t>
      </w:r>
      <w:r w:rsidRPr="00BE6F73">
        <w:rPr>
          <w:rFonts w:eastAsia="Times New Roman"/>
          <w:szCs w:val="28"/>
        </w:rPr>
        <w:t xml:space="preserve">hành phố </w:t>
      </w:r>
      <w:r>
        <w:rPr>
          <w:rFonts w:eastAsia="Times New Roman"/>
          <w:szCs w:val="28"/>
        </w:rPr>
        <w:t xml:space="preserve">Hồ Chí Minh </w:t>
      </w:r>
      <w:r w:rsidRPr="00BE6F73">
        <w:rPr>
          <w:rFonts w:eastAsia="Times New Roman"/>
          <w:szCs w:val="28"/>
        </w:rPr>
        <w:t xml:space="preserve">về </w:t>
      </w:r>
      <w:r>
        <w:rPr>
          <w:rFonts w:eastAsia="Times New Roman"/>
          <w:szCs w:val="28"/>
        </w:rPr>
        <w:t xml:space="preserve">Kế hoạch </w:t>
      </w:r>
      <w:r w:rsidRPr="00BE6F73">
        <w:rPr>
          <w:rFonts w:eastAsia="Times New Roman"/>
          <w:szCs w:val="28"/>
        </w:rPr>
        <w:t>triển khai chương trình giáo dục phổ thông</w:t>
      </w:r>
      <w:r>
        <w:rPr>
          <w:rFonts w:eastAsia="Times New Roman"/>
          <w:szCs w:val="28"/>
        </w:rPr>
        <w:t xml:space="preserve"> năm 2018;</w:t>
      </w:r>
    </w:p>
    <w:p w:rsidR="001834E7" w:rsidRDefault="001834E7" w:rsidP="00A66844">
      <w:pPr>
        <w:spacing w:after="0" w:line="240" w:lineRule="auto"/>
        <w:ind w:right="-58" w:firstLine="709"/>
        <w:jc w:val="both"/>
        <w:rPr>
          <w:rFonts w:eastAsia="Times New Roman"/>
          <w:szCs w:val="28"/>
        </w:rPr>
      </w:pPr>
      <w:r w:rsidRPr="00BE6F73">
        <w:rPr>
          <w:rFonts w:eastAsia="Times New Roman"/>
          <w:szCs w:val="28"/>
        </w:rPr>
        <w:t xml:space="preserve">Thực hiện Kế hoạch số </w:t>
      </w:r>
      <w:r>
        <w:rPr>
          <w:rFonts w:eastAsia="Times New Roman"/>
          <w:szCs w:val="28"/>
        </w:rPr>
        <w:t>303</w:t>
      </w:r>
      <w:r w:rsidRPr="00BE6F73">
        <w:rPr>
          <w:rFonts w:eastAsia="Times New Roman"/>
          <w:szCs w:val="28"/>
        </w:rPr>
        <w:t xml:space="preserve">/KH-UBND ngày </w:t>
      </w:r>
      <w:r>
        <w:rPr>
          <w:rFonts w:eastAsia="Times New Roman"/>
          <w:szCs w:val="28"/>
        </w:rPr>
        <w:t xml:space="preserve">22 </w:t>
      </w:r>
      <w:r w:rsidRPr="00BE6F73">
        <w:rPr>
          <w:rFonts w:eastAsia="Times New Roman"/>
          <w:szCs w:val="28"/>
        </w:rPr>
        <w:t xml:space="preserve">tháng </w:t>
      </w:r>
      <w:r>
        <w:rPr>
          <w:rFonts w:eastAsia="Times New Roman"/>
          <w:szCs w:val="28"/>
        </w:rPr>
        <w:t>10</w:t>
      </w:r>
      <w:r w:rsidRPr="00BE6F73">
        <w:rPr>
          <w:rFonts w:eastAsia="Times New Roman"/>
          <w:szCs w:val="28"/>
        </w:rPr>
        <w:t xml:space="preserve"> năm 2019 của </w:t>
      </w:r>
      <w:r>
        <w:rPr>
          <w:rFonts w:eastAsia="Times New Roman"/>
          <w:szCs w:val="28"/>
        </w:rPr>
        <w:t xml:space="preserve">Ủy ban nhân dân Quận 9 </w:t>
      </w:r>
      <w:r w:rsidRPr="00BE6F73">
        <w:rPr>
          <w:rFonts w:eastAsia="Times New Roman"/>
          <w:szCs w:val="28"/>
        </w:rPr>
        <w:t xml:space="preserve">về </w:t>
      </w:r>
      <w:r>
        <w:rPr>
          <w:rFonts w:eastAsia="Times New Roman"/>
          <w:szCs w:val="28"/>
        </w:rPr>
        <w:t xml:space="preserve">Kế hoạch </w:t>
      </w:r>
      <w:r w:rsidRPr="00BE6F73">
        <w:rPr>
          <w:rFonts w:eastAsia="Times New Roman"/>
          <w:szCs w:val="28"/>
        </w:rPr>
        <w:t>triển khai chương trình giáo dục phổ thông</w:t>
      </w:r>
      <w:r>
        <w:rPr>
          <w:rFonts w:eastAsia="Times New Roman"/>
          <w:szCs w:val="28"/>
        </w:rPr>
        <w:t xml:space="preserve"> năm 2018</w:t>
      </w:r>
      <w:r w:rsidR="0061487B">
        <w:rPr>
          <w:rFonts w:eastAsia="Times New Roman"/>
          <w:szCs w:val="28"/>
        </w:rPr>
        <w:t>;</w:t>
      </w:r>
    </w:p>
    <w:p w:rsidR="001834E7" w:rsidRDefault="001834E7" w:rsidP="00A66844">
      <w:pPr>
        <w:spacing w:after="0" w:line="240" w:lineRule="auto"/>
        <w:ind w:right="-58" w:firstLine="709"/>
        <w:jc w:val="both"/>
        <w:rPr>
          <w:rFonts w:eastAsia="Times New Roman"/>
          <w:szCs w:val="28"/>
        </w:rPr>
      </w:pPr>
      <w:r w:rsidRPr="00BE6F73">
        <w:rPr>
          <w:rFonts w:eastAsia="Times New Roman"/>
          <w:szCs w:val="28"/>
        </w:rPr>
        <w:t xml:space="preserve">Thực hiện Kế hoạch số </w:t>
      </w:r>
      <w:r w:rsidR="0061487B">
        <w:rPr>
          <w:rFonts w:eastAsia="Times New Roman"/>
          <w:szCs w:val="28"/>
        </w:rPr>
        <w:t>676</w:t>
      </w:r>
      <w:r w:rsidRPr="00BE6F73">
        <w:rPr>
          <w:rFonts w:eastAsia="Times New Roman"/>
          <w:szCs w:val="28"/>
        </w:rPr>
        <w:t>/KH-</w:t>
      </w:r>
      <w:r w:rsidR="0061487B">
        <w:rPr>
          <w:rFonts w:eastAsia="Times New Roman"/>
          <w:szCs w:val="28"/>
        </w:rPr>
        <w:t>GDĐT</w:t>
      </w:r>
      <w:r w:rsidRPr="00BE6F73">
        <w:rPr>
          <w:rFonts w:eastAsia="Times New Roman"/>
          <w:szCs w:val="28"/>
        </w:rPr>
        <w:t xml:space="preserve"> ngày </w:t>
      </w:r>
      <w:r>
        <w:rPr>
          <w:rFonts w:eastAsia="Times New Roman"/>
          <w:szCs w:val="28"/>
        </w:rPr>
        <w:t xml:space="preserve">22 </w:t>
      </w:r>
      <w:r w:rsidRPr="00BE6F73">
        <w:rPr>
          <w:rFonts w:eastAsia="Times New Roman"/>
          <w:szCs w:val="28"/>
        </w:rPr>
        <w:t xml:space="preserve">tháng </w:t>
      </w:r>
      <w:r>
        <w:rPr>
          <w:rFonts w:eastAsia="Times New Roman"/>
          <w:szCs w:val="28"/>
        </w:rPr>
        <w:t>10</w:t>
      </w:r>
      <w:r w:rsidRPr="00BE6F73">
        <w:rPr>
          <w:rFonts w:eastAsia="Times New Roman"/>
          <w:szCs w:val="28"/>
        </w:rPr>
        <w:t xml:space="preserve"> năm 2019 của </w:t>
      </w:r>
      <w:r w:rsidR="0061487B">
        <w:rPr>
          <w:rFonts w:eastAsia="Times New Roman"/>
          <w:szCs w:val="28"/>
        </w:rPr>
        <w:t xml:space="preserve">Phòng Giáo dục và Đào tạo </w:t>
      </w:r>
      <w:r>
        <w:rPr>
          <w:rFonts w:eastAsia="Times New Roman"/>
          <w:szCs w:val="28"/>
        </w:rPr>
        <w:t xml:space="preserve">Quận 9 </w:t>
      </w:r>
      <w:r w:rsidRPr="00BE6F73">
        <w:rPr>
          <w:rFonts w:eastAsia="Times New Roman"/>
          <w:szCs w:val="28"/>
        </w:rPr>
        <w:t>v</w:t>
      </w:r>
      <w:bookmarkStart w:id="0" w:name="_GoBack"/>
      <w:bookmarkEnd w:id="0"/>
      <w:r w:rsidRPr="00BE6F73">
        <w:rPr>
          <w:rFonts w:eastAsia="Times New Roman"/>
          <w:szCs w:val="28"/>
        </w:rPr>
        <w:t xml:space="preserve">ề </w:t>
      </w:r>
      <w:r>
        <w:rPr>
          <w:rFonts w:eastAsia="Times New Roman"/>
          <w:szCs w:val="28"/>
        </w:rPr>
        <w:t xml:space="preserve">Kế hoạch </w:t>
      </w:r>
      <w:r w:rsidRPr="00BE6F73">
        <w:rPr>
          <w:rFonts w:eastAsia="Times New Roman"/>
          <w:szCs w:val="28"/>
        </w:rPr>
        <w:t>triển khai chương trình giáo dục phổ thông</w:t>
      </w:r>
      <w:r w:rsidR="00842C3E">
        <w:rPr>
          <w:rFonts w:eastAsia="Times New Roman"/>
          <w:szCs w:val="28"/>
        </w:rPr>
        <w:t xml:space="preserve"> năm 2018;</w:t>
      </w:r>
    </w:p>
    <w:p w:rsidR="00842C3E" w:rsidRDefault="00842C3E" w:rsidP="00A66844">
      <w:pPr>
        <w:spacing w:after="0" w:line="240" w:lineRule="auto"/>
        <w:ind w:right="-58" w:firstLine="709"/>
        <w:jc w:val="both"/>
        <w:rPr>
          <w:rFonts w:eastAsia="Times New Roman"/>
          <w:szCs w:val="28"/>
        </w:rPr>
      </w:pPr>
      <w:r>
        <w:rPr>
          <w:rFonts w:eastAsia="Times New Roman"/>
          <w:szCs w:val="28"/>
        </w:rPr>
        <w:t>Thực hiện Công văn số 2570/ĐHSP-ĐT ngày 30 tháng 10 năm 2019 của Trường Đại học Sư phạm Tp. Hồ Chí Minh về bồi dưỡng giáo viên cốt cán thực hiện Chương trình Giáo dục phổ thông 2018.</w:t>
      </w:r>
    </w:p>
    <w:p w:rsidR="00A27F45" w:rsidRPr="00A27F45" w:rsidRDefault="0061487B" w:rsidP="00A66844">
      <w:pPr>
        <w:shd w:val="clear" w:color="auto" w:fill="FFFFFF"/>
        <w:spacing w:after="0" w:line="240" w:lineRule="auto"/>
        <w:jc w:val="both"/>
        <w:rPr>
          <w:rFonts w:eastAsia="Times New Roman"/>
          <w:color w:val="000000"/>
          <w:szCs w:val="28"/>
        </w:rPr>
      </w:pPr>
      <w:r>
        <w:rPr>
          <w:rFonts w:eastAsia="Times New Roman"/>
          <w:color w:val="000000"/>
          <w:szCs w:val="28"/>
        </w:rPr>
        <w:tab/>
        <w:t xml:space="preserve">Phòng Giáo dục và Đào tạo Quận 9 hướng dẫn </w:t>
      </w:r>
      <w:r w:rsidR="00A66844">
        <w:rPr>
          <w:rFonts w:eastAsia="Times New Roman"/>
          <w:color w:val="000000"/>
          <w:szCs w:val="28"/>
        </w:rPr>
        <w:t>đội ngũ</w:t>
      </w:r>
      <w:r>
        <w:rPr>
          <w:rFonts w:eastAsia="Times New Roman"/>
          <w:color w:val="000000"/>
          <w:szCs w:val="28"/>
        </w:rPr>
        <w:t xml:space="preserve"> giáo viên cốt cán tham dự các lớp tập huấn trực tuyến (theo danh sách đính kèm </w:t>
      </w:r>
      <w:r w:rsidR="00335A20">
        <w:rPr>
          <w:rFonts w:eastAsia="Times New Roman"/>
          <w:color w:val="000000"/>
          <w:szCs w:val="28"/>
        </w:rPr>
        <w:t>được</w:t>
      </w:r>
      <w:r w:rsidR="00A27F45" w:rsidRPr="00A27F45">
        <w:rPr>
          <w:rFonts w:eastAsia="Times New Roman"/>
          <w:color w:val="000000"/>
          <w:szCs w:val="28"/>
        </w:rPr>
        <w:t xml:space="preserve"> phân chia lớp</w:t>
      </w:r>
      <w:r w:rsidR="00D47047">
        <w:rPr>
          <w:rFonts w:eastAsia="Times New Roman"/>
          <w:color w:val="000000"/>
          <w:szCs w:val="28"/>
        </w:rPr>
        <w:t>)</w:t>
      </w:r>
      <w:r w:rsidR="00A27F45" w:rsidRPr="00A27F45">
        <w:rPr>
          <w:rFonts w:eastAsia="Times New Roman"/>
          <w:color w:val="000000"/>
          <w:szCs w:val="28"/>
        </w:rPr>
        <w:t xml:space="preserve"> và thời gian học trực tiếp 3 ngày của </w:t>
      </w:r>
      <w:r w:rsidR="00D47047">
        <w:rPr>
          <w:rFonts w:eastAsia="Times New Roman"/>
          <w:color w:val="000000"/>
          <w:szCs w:val="28"/>
        </w:rPr>
        <w:t>giáo viên</w:t>
      </w:r>
      <w:r w:rsidR="00A27F45" w:rsidRPr="00A27F45">
        <w:rPr>
          <w:rFonts w:eastAsia="Times New Roman"/>
          <w:color w:val="000000"/>
          <w:szCs w:val="28"/>
        </w:rPr>
        <w:t xml:space="preserve"> cốt cán </w:t>
      </w:r>
      <w:r w:rsidR="00335A20">
        <w:rPr>
          <w:rFonts w:eastAsia="Times New Roman"/>
          <w:color w:val="000000"/>
          <w:szCs w:val="28"/>
        </w:rPr>
        <w:t>như sau:</w:t>
      </w:r>
    </w:p>
    <w:p w:rsidR="00A27F45" w:rsidRPr="00A27F45" w:rsidRDefault="00D47047" w:rsidP="00A66844">
      <w:pPr>
        <w:shd w:val="clear" w:color="auto" w:fill="FFFFFF"/>
        <w:spacing w:after="0" w:line="240" w:lineRule="auto"/>
        <w:jc w:val="both"/>
        <w:rPr>
          <w:rFonts w:eastAsia="Times New Roman"/>
          <w:b/>
          <w:color w:val="222222"/>
          <w:szCs w:val="28"/>
        </w:rPr>
      </w:pPr>
      <w:r>
        <w:rPr>
          <w:rFonts w:eastAsia="Times New Roman"/>
          <w:color w:val="222222"/>
          <w:szCs w:val="28"/>
        </w:rPr>
        <w:tab/>
      </w:r>
      <w:r w:rsidRPr="00255D1E">
        <w:rPr>
          <w:rFonts w:eastAsia="Times New Roman"/>
          <w:b/>
          <w:color w:val="222222"/>
          <w:szCs w:val="28"/>
        </w:rPr>
        <w:t>1) Lớp học trực tuyến</w:t>
      </w:r>
      <w:r w:rsidR="00A547F8">
        <w:rPr>
          <w:rFonts w:eastAsia="Times New Roman"/>
          <w:b/>
          <w:color w:val="222222"/>
          <w:szCs w:val="28"/>
        </w:rPr>
        <w:t xml:space="preserve"> (5 ngày)</w:t>
      </w:r>
    </w:p>
    <w:p w:rsidR="00A27F45" w:rsidRPr="00A27F45" w:rsidRDefault="00D47047" w:rsidP="00A66844">
      <w:pPr>
        <w:shd w:val="clear" w:color="auto" w:fill="FFFFFF"/>
        <w:spacing w:after="0" w:line="240" w:lineRule="auto"/>
        <w:ind w:firstLine="720"/>
        <w:jc w:val="both"/>
        <w:rPr>
          <w:rFonts w:eastAsia="Times New Roman"/>
          <w:color w:val="222222"/>
          <w:szCs w:val="28"/>
        </w:rPr>
      </w:pPr>
      <w:r>
        <w:rPr>
          <w:rFonts w:eastAsia="Times New Roman"/>
          <w:color w:val="000000"/>
          <w:szCs w:val="28"/>
          <w:shd w:val="clear" w:color="auto" w:fill="FFFFFF"/>
        </w:rPr>
        <w:t>Giáo viên</w:t>
      </w:r>
      <w:r w:rsidR="00A27F45" w:rsidRPr="00A27F45">
        <w:rPr>
          <w:rFonts w:eastAsia="Times New Roman"/>
          <w:color w:val="000000"/>
          <w:szCs w:val="28"/>
          <w:shd w:val="clear" w:color="auto" w:fill="FFFFFF"/>
        </w:rPr>
        <w:t xml:space="preserve"> cốt cán sẽ </w:t>
      </w:r>
      <w:r w:rsidR="00A547F8">
        <w:rPr>
          <w:rFonts w:eastAsia="Times New Roman"/>
          <w:color w:val="000000"/>
          <w:szCs w:val="28"/>
          <w:shd w:val="clear" w:color="auto" w:fill="FFFFFF"/>
        </w:rPr>
        <w:t>học</w:t>
      </w:r>
      <w:r w:rsidR="00A27F45" w:rsidRPr="00A27F45">
        <w:rPr>
          <w:rFonts w:eastAsia="Times New Roman"/>
          <w:color w:val="000000"/>
          <w:szCs w:val="28"/>
          <w:shd w:val="clear" w:color="auto" w:fill="FFFFFF"/>
        </w:rPr>
        <w:t xml:space="preserve"> 5 ngày trực tuyến (bắt đầu từ 04/11/2019) bằng tài khoản được cấp trong email </w:t>
      </w:r>
      <w:r>
        <w:rPr>
          <w:rFonts w:eastAsia="Times New Roman"/>
          <w:color w:val="000000"/>
          <w:szCs w:val="28"/>
          <w:shd w:val="clear" w:color="auto" w:fill="FFFFFF"/>
        </w:rPr>
        <w:t xml:space="preserve">cá nhân </w:t>
      </w:r>
      <w:r w:rsidR="00A27F45" w:rsidRPr="00A27F45">
        <w:rPr>
          <w:rFonts w:eastAsia="Times New Roman"/>
          <w:color w:val="000000"/>
          <w:szCs w:val="28"/>
          <w:shd w:val="clear" w:color="auto" w:fill="FFFFFF"/>
        </w:rPr>
        <w:t xml:space="preserve">của mỗi </w:t>
      </w:r>
      <w:r w:rsidR="00255D1E">
        <w:rPr>
          <w:rFonts w:eastAsia="Times New Roman"/>
          <w:color w:val="000000"/>
          <w:szCs w:val="28"/>
          <w:shd w:val="clear" w:color="auto" w:fill="FFFFFF"/>
        </w:rPr>
        <w:t>giáo viên</w:t>
      </w:r>
      <w:r w:rsidR="00A27F45" w:rsidRPr="00A27F45">
        <w:rPr>
          <w:rFonts w:eastAsia="Times New Roman"/>
          <w:color w:val="000000"/>
          <w:szCs w:val="28"/>
          <w:shd w:val="clear" w:color="auto" w:fill="FFFFFF"/>
        </w:rPr>
        <w:t>, có h</w:t>
      </w:r>
      <w:r w:rsidR="00255D1E">
        <w:rPr>
          <w:rFonts w:eastAsia="Times New Roman"/>
          <w:color w:val="000000"/>
          <w:szCs w:val="28"/>
          <w:shd w:val="clear" w:color="auto" w:fill="FFFFFF"/>
        </w:rPr>
        <w:t xml:space="preserve">ướng dẫn cụ thể cách đăng nhập </w:t>
      </w:r>
      <w:r w:rsidR="00A27F45" w:rsidRPr="00A27F45">
        <w:rPr>
          <w:rFonts w:eastAsia="Times New Roman"/>
          <w:color w:val="000000"/>
          <w:szCs w:val="28"/>
          <w:shd w:val="clear" w:color="auto" w:fill="FFFFFF"/>
        </w:rPr>
        <w:t>tài khoản học.</w:t>
      </w:r>
    </w:p>
    <w:p w:rsidR="00A27F45" w:rsidRPr="00A27F45" w:rsidRDefault="00255D1E" w:rsidP="00A66844">
      <w:pPr>
        <w:shd w:val="clear" w:color="auto" w:fill="FFFFFF"/>
        <w:spacing w:after="0" w:line="240" w:lineRule="auto"/>
        <w:ind w:firstLine="720"/>
        <w:jc w:val="both"/>
        <w:rPr>
          <w:rFonts w:eastAsia="Times New Roman"/>
          <w:color w:val="222222"/>
          <w:szCs w:val="28"/>
        </w:rPr>
      </w:pPr>
      <w:r>
        <w:rPr>
          <w:rFonts w:eastAsia="Times New Roman"/>
          <w:color w:val="000000"/>
          <w:szCs w:val="28"/>
          <w:shd w:val="clear" w:color="auto" w:fill="FFFFFF"/>
        </w:rPr>
        <w:t xml:space="preserve">Giáo viên </w:t>
      </w:r>
      <w:r w:rsidR="00A27F45" w:rsidRPr="00A27F45">
        <w:rPr>
          <w:rFonts w:eastAsia="Times New Roman"/>
          <w:color w:val="000000"/>
          <w:szCs w:val="28"/>
          <w:shd w:val="clear" w:color="auto" w:fill="FFFFFF"/>
        </w:rPr>
        <w:t>chủ động sắp xếp thời gian để tự nghiên cứu và hoàn thành bài học trực tuyến: xem video và trả lời câu hỏi; hoàn thành bộ câu hỏi trắc nghiệm; đảm bảo xem đầy đủ tài liệu và thực hiện hết các nội dung bài học yêu cầu.</w:t>
      </w:r>
    </w:p>
    <w:p w:rsidR="00A27F45" w:rsidRPr="00A27F45" w:rsidRDefault="00255D1E" w:rsidP="00A66844">
      <w:pPr>
        <w:shd w:val="clear" w:color="auto" w:fill="FFFFFF"/>
        <w:spacing w:after="0" w:line="240" w:lineRule="auto"/>
        <w:jc w:val="both"/>
        <w:rPr>
          <w:rFonts w:eastAsia="Times New Roman"/>
          <w:b/>
          <w:color w:val="222222"/>
          <w:szCs w:val="28"/>
        </w:rPr>
      </w:pPr>
      <w:r>
        <w:rPr>
          <w:rFonts w:eastAsia="Times New Roman"/>
          <w:color w:val="222222"/>
          <w:szCs w:val="28"/>
        </w:rPr>
        <w:tab/>
      </w:r>
      <w:r w:rsidRPr="00255D1E">
        <w:rPr>
          <w:rFonts w:eastAsia="Times New Roman"/>
          <w:b/>
          <w:color w:val="222222"/>
          <w:szCs w:val="28"/>
        </w:rPr>
        <w:t>2) Lớp học trực tiếp</w:t>
      </w:r>
      <w:r w:rsidR="00A547F8">
        <w:rPr>
          <w:rFonts w:eastAsia="Times New Roman"/>
          <w:b/>
          <w:color w:val="222222"/>
          <w:szCs w:val="28"/>
        </w:rPr>
        <w:t xml:space="preserve"> (3 ngày)</w:t>
      </w:r>
    </w:p>
    <w:p w:rsidR="00A27F45" w:rsidRPr="00A27F45" w:rsidRDefault="00030C9F" w:rsidP="00A66844">
      <w:pPr>
        <w:shd w:val="clear" w:color="auto" w:fill="FFFFFF"/>
        <w:spacing w:after="0" w:line="240" w:lineRule="auto"/>
        <w:ind w:firstLine="720"/>
        <w:jc w:val="both"/>
        <w:rPr>
          <w:rFonts w:eastAsia="Times New Roman"/>
          <w:color w:val="222222"/>
          <w:szCs w:val="28"/>
        </w:rPr>
      </w:pPr>
      <w:r>
        <w:rPr>
          <w:rFonts w:eastAsia="Times New Roman"/>
          <w:color w:val="000000"/>
          <w:szCs w:val="28"/>
          <w:shd w:val="clear" w:color="auto" w:fill="FFFFFF"/>
        </w:rPr>
        <w:t>Lớp</w:t>
      </w:r>
      <w:r w:rsidR="00A27F45" w:rsidRPr="00A27F45">
        <w:rPr>
          <w:rFonts w:eastAsia="Times New Roman"/>
          <w:color w:val="000000"/>
          <w:szCs w:val="28"/>
          <w:shd w:val="clear" w:color="auto" w:fill="FFFFFF"/>
        </w:rPr>
        <w:t xml:space="preserve"> học trực tiếp đã </w:t>
      </w:r>
      <w:r>
        <w:rPr>
          <w:rFonts w:eastAsia="Times New Roman"/>
          <w:color w:val="000000"/>
          <w:szCs w:val="28"/>
          <w:shd w:val="clear" w:color="auto" w:fill="FFFFFF"/>
        </w:rPr>
        <w:t>được phân</w:t>
      </w:r>
      <w:r w:rsidR="00A27F45" w:rsidRPr="00A27F45">
        <w:rPr>
          <w:rFonts w:eastAsia="Times New Roman"/>
          <w:color w:val="000000"/>
          <w:szCs w:val="28"/>
          <w:shd w:val="clear" w:color="auto" w:fill="FFFFFF"/>
        </w:rPr>
        <w:t xml:space="preserve"> cụ thể </w:t>
      </w:r>
      <w:r>
        <w:rPr>
          <w:rFonts w:eastAsia="Times New Roman"/>
          <w:color w:val="000000"/>
          <w:szCs w:val="28"/>
          <w:shd w:val="clear" w:color="auto" w:fill="FFFFFF"/>
        </w:rPr>
        <w:t>theo</w:t>
      </w:r>
      <w:r w:rsidR="00A27F45" w:rsidRPr="00A27F45">
        <w:rPr>
          <w:rFonts w:eastAsia="Times New Roman"/>
          <w:color w:val="000000"/>
          <w:szCs w:val="28"/>
          <w:shd w:val="clear" w:color="auto" w:fill="FFFFFF"/>
        </w:rPr>
        <w:t xml:space="preserve"> từng môn </w:t>
      </w:r>
      <w:r w:rsidR="00A27F45" w:rsidRPr="00A27F45">
        <w:rPr>
          <w:rFonts w:eastAsia="Times New Roman"/>
          <w:b/>
          <w:bCs/>
          <w:i/>
          <w:iCs/>
          <w:color w:val="000000"/>
          <w:szCs w:val="28"/>
          <w:shd w:val="clear" w:color="auto" w:fill="FFFFFF"/>
        </w:rPr>
        <w:t xml:space="preserve">(xem </w:t>
      </w:r>
      <w:r w:rsidR="00335A20">
        <w:rPr>
          <w:rFonts w:eastAsia="Times New Roman"/>
          <w:b/>
          <w:bCs/>
          <w:i/>
          <w:iCs/>
          <w:color w:val="000000"/>
          <w:szCs w:val="28"/>
          <w:shd w:val="clear" w:color="auto" w:fill="FFFFFF"/>
        </w:rPr>
        <w:t>f</w:t>
      </w:r>
      <w:r w:rsidR="00A27F45" w:rsidRPr="00A27F45">
        <w:rPr>
          <w:rFonts w:eastAsia="Times New Roman"/>
          <w:b/>
          <w:bCs/>
          <w:i/>
          <w:iCs/>
          <w:color w:val="000000"/>
          <w:szCs w:val="28"/>
          <w:shd w:val="clear" w:color="auto" w:fill="FFFFFF"/>
        </w:rPr>
        <w:t>ile đính kèm)</w:t>
      </w:r>
      <w:r>
        <w:rPr>
          <w:rFonts w:eastAsia="Times New Roman"/>
          <w:color w:val="000000"/>
          <w:szCs w:val="28"/>
          <w:shd w:val="clear" w:color="auto" w:fill="FFFFFF"/>
        </w:rPr>
        <w:t>,</w:t>
      </w:r>
      <w:r w:rsidR="00A547F8">
        <w:rPr>
          <w:rFonts w:eastAsia="Times New Roman"/>
          <w:color w:val="222222"/>
          <w:szCs w:val="28"/>
        </w:rPr>
        <w:t xml:space="preserve"> </w:t>
      </w:r>
      <w:r w:rsidR="00A27F45" w:rsidRPr="00A27F45">
        <w:rPr>
          <w:rFonts w:eastAsia="Times New Roman"/>
          <w:color w:val="000000"/>
          <w:szCs w:val="28"/>
          <w:shd w:val="clear" w:color="auto" w:fill="FFFFFF"/>
        </w:rPr>
        <w:t xml:space="preserve">địa điểm tập huấn cụ thể cho từng môn trong mỗi đợt, </w:t>
      </w:r>
      <w:r>
        <w:rPr>
          <w:rFonts w:eastAsia="Times New Roman"/>
          <w:color w:val="000000"/>
          <w:szCs w:val="28"/>
          <w:shd w:val="clear" w:color="auto" w:fill="FFFFFF"/>
        </w:rPr>
        <w:t>Ban tổ chức</w:t>
      </w:r>
      <w:r w:rsidR="00A27F45" w:rsidRPr="00A27F45">
        <w:rPr>
          <w:rFonts w:eastAsia="Times New Roman"/>
          <w:color w:val="000000"/>
          <w:szCs w:val="28"/>
          <w:shd w:val="clear" w:color="auto" w:fill="FFFFFF"/>
        </w:rPr>
        <w:t xml:space="preserve"> sẽ thông báo sau.</w:t>
      </w:r>
      <w:r>
        <w:rPr>
          <w:rFonts w:eastAsia="Times New Roman"/>
          <w:color w:val="222222"/>
          <w:szCs w:val="28"/>
        </w:rPr>
        <w:t xml:space="preserve"> </w:t>
      </w:r>
      <w:r w:rsidR="00A27F45" w:rsidRPr="00A27F45">
        <w:rPr>
          <w:rFonts w:eastAsia="Times New Roman"/>
          <w:color w:val="000000"/>
          <w:szCs w:val="28"/>
          <w:shd w:val="clear" w:color="auto" w:fill="FFFFFF"/>
        </w:rPr>
        <w:t xml:space="preserve">Nếu </w:t>
      </w:r>
      <w:r>
        <w:rPr>
          <w:rFonts w:eastAsia="Times New Roman"/>
          <w:color w:val="000000"/>
          <w:szCs w:val="28"/>
          <w:shd w:val="clear" w:color="auto" w:fill="FFFFFF"/>
        </w:rPr>
        <w:t xml:space="preserve">lớp học trực tiếp được tổ chức </w:t>
      </w:r>
      <w:r w:rsidR="00A27F45" w:rsidRPr="00A27F45">
        <w:rPr>
          <w:rFonts w:eastAsia="Times New Roman"/>
          <w:color w:val="000000"/>
          <w:szCs w:val="28"/>
          <w:shd w:val="clear" w:color="auto" w:fill="FFFFFF"/>
        </w:rPr>
        <w:t xml:space="preserve">tập huấn tại địa phương khác, </w:t>
      </w:r>
      <w:r>
        <w:rPr>
          <w:rFonts w:eastAsia="Times New Roman"/>
          <w:color w:val="000000"/>
          <w:szCs w:val="28"/>
          <w:shd w:val="clear" w:color="auto" w:fill="FFFFFF"/>
        </w:rPr>
        <w:t>giáo viên</w:t>
      </w:r>
      <w:r w:rsidR="00A27F45" w:rsidRPr="00A27F45">
        <w:rPr>
          <w:rFonts w:eastAsia="Times New Roman"/>
          <w:color w:val="000000"/>
          <w:szCs w:val="28"/>
          <w:shd w:val="clear" w:color="auto" w:fill="FFFFFF"/>
        </w:rPr>
        <w:t xml:space="preserve"> sẽ chủ động phương tiện để đến chỗ tập huấn và BTC sẽ hỗ trợ chi phí đi lại và ăn ở.</w:t>
      </w:r>
    </w:p>
    <w:p w:rsidR="00A27F45" w:rsidRPr="00714D01" w:rsidRDefault="00A27F45" w:rsidP="00A66844">
      <w:pPr>
        <w:shd w:val="clear" w:color="auto" w:fill="FFFFFF"/>
        <w:spacing w:after="0" w:line="240" w:lineRule="auto"/>
        <w:ind w:firstLine="720"/>
        <w:jc w:val="both"/>
        <w:rPr>
          <w:rFonts w:eastAsia="Times New Roman"/>
          <w:b/>
          <w:color w:val="222222"/>
          <w:szCs w:val="28"/>
        </w:rPr>
      </w:pPr>
      <w:r w:rsidRPr="00714D01">
        <w:rPr>
          <w:rFonts w:eastAsia="Times New Roman"/>
          <w:b/>
          <w:color w:val="FF0000"/>
          <w:szCs w:val="28"/>
          <w:shd w:val="clear" w:color="auto" w:fill="FFFFFF"/>
        </w:rPr>
        <w:t>Kết quả học trực tuyến và trực tiếp sẽ được đánh giá chung để cấp Chứng chỉ</w:t>
      </w:r>
      <w:r w:rsidR="00030C9F" w:rsidRPr="00714D01">
        <w:rPr>
          <w:rFonts w:eastAsia="Times New Roman"/>
          <w:b/>
          <w:color w:val="FF0000"/>
          <w:szCs w:val="28"/>
          <w:shd w:val="clear" w:color="auto" w:fill="FFFFFF"/>
        </w:rPr>
        <w:t xml:space="preserve"> hoàn thành khóa tập huấn</w:t>
      </w:r>
      <w:r w:rsidRPr="00714D01">
        <w:rPr>
          <w:rFonts w:eastAsia="Times New Roman"/>
          <w:b/>
          <w:color w:val="FF0000"/>
          <w:szCs w:val="28"/>
          <w:shd w:val="clear" w:color="auto" w:fill="FFFFFF"/>
        </w:rPr>
        <w:t>.</w:t>
      </w:r>
    </w:p>
    <w:p w:rsidR="00A27F45" w:rsidRPr="00A27F45" w:rsidRDefault="00A27F45" w:rsidP="00A66844">
      <w:pPr>
        <w:shd w:val="clear" w:color="auto" w:fill="FFFFFF"/>
        <w:spacing w:after="0" w:line="240" w:lineRule="auto"/>
        <w:ind w:firstLine="720"/>
        <w:jc w:val="both"/>
        <w:rPr>
          <w:rFonts w:eastAsia="Times New Roman"/>
          <w:color w:val="222222"/>
          <w:szCs w:val="28"/>
        </w:rPr>
      </w:pPr>
      <w:r w:rsidRPr="00A27F45">
        <w:rPr>
          <w:rFonts w:eastAsia="Times New Roman"/>
          <w:b/>
          <w:bCs/>
          <w:i/>
          <w:iCs/>
          <w:color w:val="000000"/>
          <w:szCs w:val="28"/>
        </w:rPr>
        <w:t>Một số lưu ý: </w:t>
      </w:r>
      <w:r w:rsidRPr="00A27F45">
        <w:rPr>
          <w:rFonts w:eastAsia="Times New Roman"/>
          <w:color w:val="000000"/>
          <w:szCs w:val="28"/>
        </w:rPr>
        <w:t>Môn Ngữ văn ở bậc Tiểu học chính là "Tiếng Việt"</w:t>
      </w:r>
      <w:r w:rsidR="00A66844">
        <w:rPr>
          <w:rFonts w:eastAsia="Times New Roman"/>
          <w:color w:val="222222"/>
          <w:szCs w:val="28"/>
        </w:rPr>
        <w:t xml:space="preserve">, </w:t>
      </w:r>
      <w:r w:rsidRPr="00A27F45">
        <w:rPr>
          <w:rFonts w:eastAsia="Times New Roman"/>
          <w:color w:val="000000"/>
          <w:szCs w:val="28"/>
        </w:rPr>
        <w:t>Môn Giáo dục công dân ở bậc Tiểu học chính là "Đạo đức"</w:t>
      </w:r>
      <w:r w:rsidR="00A66844">
        <w:rPr>
          <w:rFonts w:eastAsia="Times New Roman"/>
          <w:color w:val="222222"/>
          <w:szCs w:val="28"/>
        </w:rPr>
        <w:t xml:space="preserve">, </w:t>
      </w:r>
      <w:r w:rsidRPr="00A27F45">
        <w:rPr>
          <w:rFonts w:eastAsia="Times New Roman"/>
          <w:color w:val="000000"/>
          <w:szCs w:val="28"/>
        </w:rPr>
        <w:t>Môn Giáo dục Quốc phòng: Ghép chung với Giáo dục Thể chất</w:t>
      </w:r>
      <w:r w:rsidR="00A66844">
        <w:rPr>
          <w:rFonts w:eastAsia="Times New Roman"/>
          <w:color w:val="222222"/>
          <w:szCs w:val="28"/>
        </w:rPr>
        <w:t xml:space="preserve">, </w:t>
      </w:r>
      <w:r w:rsidRPr="00A27F45">
        <w:rPr>
          <w:rFonts w:eastAsia="Times New Roman"/>
          <w:color w:val="000000"/>
          <w:szCs w:val="28"/>
        </w:rPr>
        <w:t>Môn Khoa học ghép chung với Tự nhiên xã hội</w:t>
      </w:r>
    </w:p>
    <w:p w:rsidR="00030C9F" w:rsidRDefault="00A27F45" w:rsidP="00A66844">
      <w:pPr>
        <w:shd w:val="clear" w:color="auto" w:fill="FFFFFF"/>
        <w:spacing w:after="0" w:line="240" w:lineRule="auto"/>
        <w:jc w:val="both"/>
      </w:pPr>
      <w:r w:rsidRPr="00A27F45">
        <w:rPr>
          <w:rFonts w:eastAsia="Times New Roman"/>
          <w:color w:val="000000"/>
          <w:szCs w:val="28"/>
        </w:rPr>
        <w:t> </w:t>
      </w:r>
      <w:r w:rsidR="00F579CB">
        <w:rPr>
          <w:b/>
        </w:rPr>
        <w:t xml:space="preserve">                                                                                  </w:t>
      </w:r>
      <w:r w:rsidR="00F579CB" w:rsidRPr="00F579CB">
        <w:rPr>
          <w:b/>
        </w:rPr>
        <w:t>TỔ PHỔ THÔNG</w:t>
      </w:r>
    </w:p>
    <w:sectPr w:rsidR="00030C9F" w:rsidSect="00B63D57">
      <w:pgSz w:w="11907" w:h="16840" w:code="9"/>
      <w:pgMar w:top="851" w:right="1134" w:bottom="567" w:left="1418"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391"/>
    <w:multiLevelType w:val="hybridMultilevel"/>
    <w:tmpl w:val="AC0E499A"/>
    <w:lvl w:ilvl="0" w:tplc="8C725F54">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nsid w:val="16B31003"/>
    <w:multiLevelType w:val="hybridMultilevel"/>
    <w:tmpl w:val="A9AA8564"/>
    <w:lvl w:ilvl="0" w:tplc="07140CF0">
      <w:numFmt w:val="bullet"/>
      <w:lvlText w:val="-"/>
      <w:lvlJc w:val="left"/>
      <w:pPr>
        <w:ind w:left="3060" w:hanging="360"/>
      </w:pPr>
      <w:rPr>
        <w:rFonts w:ascii="Times New Roman" w:eastAsia="Times New Roman" w:hAnsi="Times New Roman" w:cs="Times New Roman" w:hint="default"/>
        <w:color w:val="000000"/>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20801817"/>
    <w:multiLevelType w:val="hybridMultilevel"/>
    <w:tmpl w:val="CA689238"/>
    <w:lvl w:ilvl="0" w:tplc="8AE03D72">
      <w:numFmt w:val="bullet"/>
      <w:lvlText w:val="-"/>
      <w:lvlJc w:val="left"/>
      <w:pPr>
        <w:ind w:left="297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45"/>
    <w:rsid w:val="00030C9F"/>
    <w:rsid w:val="000A1826"/>
    <w:rsid w:val="001834E7"/>
    <w:rsid w:val="00255D1E"/>
    <w:rsid w:val="00335A20"/>
    <w:rsid w:val="0061487B"/>
    <w:rsid w:val="00714D01"/>
    <w:rsid w:val="00833D5C"/>
    <w:rsid w:val="00842C3E"/>
    <w:rsid w:val="00A27F45"/>
    <w:rsid w:val="00A547F8"/>
    <w:rsid w:val="00A66844"/>
    <w:rsid w:val="00AA385E"/>
    <w:rsid w:val="00B63D57"/>
    <w:rsid w:val="00D47047"/>
    <w:rsid w:val="00F579CB"/>
    <w:rsid w:val="00F6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1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1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2117">
      <w:bodyDiv w:val="1"/>
      <w:marLeft w:val="0"/>
      <w:marRight w:val="0"/>
      <w:marTop w:val="0"/>
      <w:marBottom w:val="0"/>
      <w:divBdr>
        <w:top w:val="none" w:sz="0" w:space="0" w:color="auto"/>
        <w:left w:val="none" w:sz="0" w:space="0" w:color="auto"/>
        <w:bottom w:val="none" w:sz="0" w:space="0" w:color="auto"/>
        <w:right w:val="none" w:sz="0" w:space="0" w:color="auto"/>
      </w:divBdr>
      <w:divsChild>
        <w:div w:id="482505743">
          <w:marLeft w:val="0"/>
          <w:marRight w:val="0"/>
          <w:marTop w:val="0"/>
          <w:marBottom w:val="0"/>
          <w:divBdr>
            <w:top w:val="none" w:sz="0" w:space="0" w:color="auto"/>
            <w:left w:val="none" w:sz="0" w:space="0" w:color="auto"/>
            <w:bottom w:val="none" w:sz="0" w:space="0" w:color="auto"/>
            <w:right w:val="none" w:sz="0" w:space="0" w:color="auto"/>
          </w:divBdr>
        </w:div>
        <w:div w:id="55674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dcterms:created xsi:type="dcterms:W3CDTF">2019-11-01T07:41:00Z</dcterms:created>
  <dcterms:modified xsi:type="dcterms:W3CDTF">2019-11-01T09:11:00Z</dcterms:modified>
</cp:coreProperties>
</file>